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-276224</wp:posOffset>
            </wp:positionH>
            <wp:positionV relativeFrom="paragraph">
              <wp:posOffset>114300</wp:posOffset>
            </wp:positionV>
            <wp:extent cx="1454468" cy="1010855"/>
            <wp:effectExtent b="0" l="0" r="0" t="0"/>
            <wp:wrapTopAndBottom distB="114300" distT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4468" cy="1010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-342899</wp:posOffset>
                </wp:positionV>
                <wp:extent cx="3208020" cy="13887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6753" y="3090390"/>
                          <a:ext cx="3198495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CHStage Supporting Cast Foundation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22500 Wims Road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Clarksburg, MD 20871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www.chstage.net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Non-Profit Federal Tax ID # 80-0688562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Program Advertising 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-342899</wp:posOffset>
                </wp:positionV>
                <wp:extent cx="3208020" cy="138874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8020" cy="1388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93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</w:rPr>
            </w:pPr>
            <w:r w:rsidDel="00000000" w:rsidR="00000000" w:rsidRPr="00000000">
              <w:rPr>
                <w:rFonts w:ascii="Impact" w:cs="Impact" w:eastAsia="Impact" w:hAnsi="Impact"/>
                <w:rtl w:val="0"/>
              </w:rPr>
              <w:t xml:space="preserve">Select Ad Size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</w:rPr>
            </w:pPr>
            <w:r w:rsidDel="00000000" w:rsidR="00000000" w:rsidRPr="00000000">
              <w:rPr>
                <w:rFonts w:ascii="Impact" w:cs="Impact" w:eastAsia="Impact" w:hAnsi="Impact"/>
                <w:rtl w:val="0"/>
              </w:rPr>
              <w:t xml:space="preserve">Spring Show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</w:rPr>
            </w:pPr>
            <w:r w:rsidDel="00000000" w:rsidR="00000000" w:rsidRPr="00000000">
              <w:rPr>
                <w:rFonts w:ascii="Impact" w:cs="Impact" w:eastAsia="Impact" w:hAnsi="Impact"/>
                <w:rtl w:val="0"/>
              </w:rPr>
              <w:t xml:space="preserve">Fall and Spring Shows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Full- Page 4.5x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$150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Half Page 4.5x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$85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Quarter Page - 2.25 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$45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Payment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Method of Payment:</w:t>
        <w:tab/>
        <w:t xml:space="preserve">Check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  <w:tab/>
        <w:t xml:space="preserve">Money Order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 </w:t>
        <w:tab/>
        <w:t xml:space="preserve">Pay online at CHStage.net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*Please make checks payable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“CHStage Supporting Cast”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4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60"/>
        <w:gridCol w:w="7884"/>
        <w:tblGridChange w:id="0">
          <w:tblGrid>
            <w:gridCol w:w="2160"/>
            <w:gridCol w:w="7884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spacing w:before="6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before="6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before="6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before="6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before="6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before="6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3615690</wp:posOffset>
            </wp:positionH>
            <wp:positionV relativeFrom="paragraph">
              <wp:posOffset>151130</wp:posOffset>
            </wp:positionV>
            <wp:extent cx="2644775" cy="1945640"/>
            <wp:effectExtent b="507869" l="302228" r="302228" t="507869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684441">
                      <a:off x="0" y="0"/>
                      <a:ext cx="2644775" cy="1945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send your electronic ad copy to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CHStage@gmail.com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by March 1, 2019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complete this form and send with 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payment or pay online by March 1, 2019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Clarksburg High School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Attention:  Michelle Meyer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22500 Wims Road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Clarksburg, MD 20871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an e-mail to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CHStage@gmail.com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you wish to arrange a personal pickup of the form and payment.</w:t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Impact"/>
  <w:font w:name="MS Gothic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HStage@gmail.com" TargetMode="External"/><Relationship Id="rId9" Type="http://schemas.openxmlformats.org/officeDocument/2006/relationships/hyperlink" Target="mailto:CHStage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